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A8" w:rsidRPr="00993AEB" w:rsidRDefault="00993AEB" w:rsidP="00993AEB">
      <w:pPr>
        <w:jc w:val="center"/>
        <w:rPr>
          <w:rFonts w:ascii="Times New Roman" w:hAnsi="Times New Roman" w:cs="Times New Roman"/>
          <w:sz w:val="24"/>
        </w:rPr>
      </w:pPr>
      <w:r w:rsidRPr="00993AEB">
        <w:rPr>
          <w:rFonts w:ascii="Times New Roman" w:hAnsi="Times New Roman" w:cs="Times New Roman"/>
          <w:sz w:val="24"/>
        </w:rPr>
        <w:t>Муниципальное автономное образовательное учреждение</w:t>
      </w:r>
    </w:p>
    <w:p w:rsidR="00993AEB" w:rsidRPr="00993AEB" w:rsidRDefault="00993AEB" w:rsidP="00993AEB">
      <w:pPr>
        <w:spacing w:after="2640"/>
        <w:jc w:val="center"/>
        <w:rPr>
          <w:rFonts w:ascii="Times New Roman" w:hAnsi="Times New Roman" w:cs="Times New Roman"/>
          <w:sz w:val="24"/>
        </w:rPr>
      </w:pPr>
      <w:r w:rsidRPr="00993AEB">
        <w:rPr>
          <w:rFonts w:ascii="Times New Roman" w:hAnsi="Times New Roman" w:cs="Times New Roman"/>
          <w:sz w:val="24"/>
        </w:rPr>
        <w:t>Домодедовская средняя общеобразовательная школа №2</w:t>
      </w:r>
    </w:p>
    <w:p w:rsidR="00993AEB" w:rsidRPr="00993AEB" w:rsidRDefault="00993AEB" w:rsidP="00993AEB">
      <w:pPr>
        <w:jc w:val="center"/>
        <w:rPr>
          <w:rFonts w:ascii="Times New Roman" w:hAnsi="Times New Roman" w:cs="Times New Roman"/>
          <w:b/>
          <w:sz w:val="28"/>
        </w:rPr>
      </w:pPr>
      <w:r w:rsidRPr="00993AEB">
        <w:rPr>
          <w:rFonts w:ascii="Times New Roman" w:hAnsi="Times New Roman" w:cs="Times New Roman"/>
          <w:b/>
          <w:sz w:val="28"/>
        </w:rPr>
        <w:t>Конспект открытого урока</w:t>
      </w:r>
    </w:p>
    <w:p w:rsidR="00993AEB" w:rsidRPr="00993AEB" w:rsidRDefault="00993AEB" w:rsidP="00993A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93AEB">
        <w:rPr>
          <w:rFonts w:ascii="Times New Roman" w:hAnsi="Times New Roman" w:cs="Times New Roman"/>
          <w:b/>
          <w:sz w:val="28"/>
        </w:rPr>
        <w:t>о окружающему миру</w:t>
      </w:r>
    </w:p>
    <w:p w:rsidR="00993AEB" w:rsidRPr="00993AEB" w:rsidRDefault="00993AEB" w:rsidP="00993AEB">
      <w:pPr>
        <w:spacing w:after="2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993AEB">
        <w:rPr>
          <w:rFonts w:ascii="Times New Roman" w:hAnsi="Times New Roman" w:cs="Times New Roman"/>
          <w:b/>
          <w:sz w:val="28"/>
        </w:rPr>
        <w:t xml:space="preserve">а тему: «Мы </w:t>
      </w:r>
      <w:r w:rsidR="00D15F16">
        <w:rPr>
          <w:rFonts w:ascii="Times New Roman" w:hAnsi="Times New Roman" w:cs="Times New Roman"/>
          <w:b/>
          <w:sz w:val="28"/>
        </w:rPr>
        <w:t>– граждане единого Отечества</w:t>
      </w:r>
      <w:r w:rsidRPr="00993AEB">
        <w:rPr>
          <w:rFonts w:ascii="Times New Roman" w:hAnsi="Times New Roman" w:cs="Times New Roman"/>
          <w:b/>
          <w:sz w:val="28"/>
        </w:rPr>
        <w:t>»</w:t>
      </w:r>
    </w:p>
    <w:p w:rsidR="00993AEB" w:rsidRPr="00993AEB" w:rsidRDefault="00993AEB" w:rsidP="00993AEB">
      <w:pPr>
        <w:jc w:val="right"/>
        <w:rPr>
          <w:rFonts w:ascii="Times New Roman" w:hAnsi="Times New Roman" w:cs="Times New Roman"/>
          <w:sz w:val="24"/>
        </w:rPr>
      </w:pPr>
      <w:r w:rsidRPr="00993AEB">
        <w:rPr>
          <w:rFonts w:ascii="Times New Roman" w:hAnsi="Times New Roman" w:cs="Times New Roman"/>
          <w:sz w:val="24"/>
        </w:rPr>
        <w:t>Подготовила:</w:t>
      </w:r>
    </w:p>
    <w:p w:rsidR="00993AEB" w:rsidRPr="00993AEB" w:rsidRDefault="00993AEB" w:rsidP="00993A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993AEB">
        <w:rPr>
          <w:rFonts w:ascii="Times New Roman" w:hAnsi="Times New Roman" w:cs="Times New Roman"/>
          <w:sz w:val="24"/>
        </w:rPr>
        <w:t>читель начальных классов</w:t>
      </w:r>
    </w:p>
    <w:p w:rsidR="00993AEB" w:rsidRPr="00993AEB" w:rsidRDefault="00993AEB" w:rsidP="00ED62D0">
      <w:pPr>
        <w:spacing w:after="5040"/>
        <w:jc w:val="right"/>
        <w:rPr>
          <w:rFonts w:ascii="Times New Roman" w:hAnsi="Times New Roman" w:cs="Times New Roman"/>
          <w:sz w:val="24"/>
        </w:rPr>
      </w:pPr>
      <w:r w:rsidRPr="00993AEB">
        <w:rPr>
          <w:rFonts w:ascii="Times New Roman" w:hAnsi="Times New Roman" w:cs="Times New Roman"/>
          <w:sz w:val="24"/>
        </w:rPr>
        <w:t>Голубых Е.В.</w:t>
      </w:r>
    </w:p>
    <w:p w:rsidR="00993AEB" w:rsidRPr="00993AEB" w:rsidRDefault="00993AEB" w:rsidP="00993A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993A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93AEB">
        <w:rPr>
          <w:rFonts w:ascii="Times New Roman" w:hAnsi="Times New Roman" w:cs="Times New Roman"/>
          <w:sz w:val="24"/>
        </w:rPr>
        <w:t>Домодедово</w:t>
      </w:r>
    </w:p>
    <w:p w:rsidR="00993AEB" w:rsidRDefault="00993AEB" w:rsidP="00993AEB">
      <w:pPr>
        <w:jc w:val="center"/>
        <w:rPr>
          <w:rFonts w:ascii="Times New Roman" w:hAnsi="Times New Roman" w:cs="Times New Roman"/>
          <w:sz w:val="24"/>
        </w:rPr>
      </w:pPr>
      <w:r w:rsidRPr="00993AEB">
        <w:rPr>
          <w:rFonts w:ascii="Times New Roman" w:hAnsi="Times New Roman" w:cs="Times New Roman"/>
          <w:sz w:val="24"/>
        </w:rPr>
        <w:t>2014 г.</w:t>
      </w:r>
    </w:p>
    <w:p w:rsidR="00993AEB" w:rsidRDefault="00993A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6086" w:rsidRDefault="00D15F16" w:rsidP="00C7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Творческий проект интегрированного урок </w:t>
      </w:r>
    </w:p>
    <w:p w:rsidR="00993AEB" w:rsidRPr="00C76086" w:rsidRDefault="00D15F16" w:rsidP="00C7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по окружающему миру «За страницами учебника»</w:t>
      </w:r>
    </w:p>
    <w:p w:rsidR="00D15F16" w:rsidRPr="00C76086" w:rsidRDefault="00D15F1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C76086">
        <w:rPr>
          <w:rFonts w:ascii="Times New Roman" w:hAnsi="Times New Roman" w:cs="Times New Roman"/>
          <w:sz w:val="24"/>
          <w:szCs w:val="24"/>
        </w:rPr>
        <w:t>воспитывать чувство гордости за национальную культуру, историю, способствовать формированию толерантного отношения к культуре, традициям народов России.</w:t>
      </w:r>
    </w:p>
    <w:p w:rsidR="00D15F16" w:rsidRPr="00C76086" w:rsidRDefault="00D15F1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учащиеся научатся презентовать рассказ о жизни и традициях народов России в творческой форме.</w:t>
      </w:r>
    </w:p>
    <w:p w:rsidR="00D15F16" w:rsidRPr="00C76086" w:rsidRDefault="00D15F1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изображение теремка, изображения государственных символов России, плакат с названием мероприятия «Фестиваль народов России», </w:t>
      </w:r>
      <w:r w:rsidR="00B20869" w:rsidRPr="00C76086">
        <w:rPr>
          <w:rFonts w:ascii="Times New Roman" w:hAnsi="Times New Roman" w:cs="Times New Roman"/>
          <w:sz w:val="24"/>
          <w:szCs w:val="24"/>
        </w:rPr>
        <w:t>рисунки с изображением представителей народов России, родители готовят для праздника блюда национальной кухни.</w:t>
      </w:r>
    </w:p>
    <w:p w:rsidR="00B20869" w:rsidRPr="00C76086" w:rsidRDefault="00B20869" w:rsidP="00C7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20869" w:rsidRPr="00C76086" w:rsidRDefault="00B20869" w:rsidP="00C76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20869" w:rsidRPr="00C76086" w:rsidRDefault="00B20869" w:rsidP="00C76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В России множество народов:</w:t>
      </w:r>
    </w:p>
    <w:p w:rsidR="00B20869" w:rsidRPr="00C76086" w:rsidRDefault="00B20869" w:rsidP="00C76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Другой язык, другие песни.</w:t>
      </w:r>
    </w:p>
    <w:p w:rsidR="00B20869" w:rsidRPr="00C76086" w:rsidRDefault="00B20869" w:rsidP="00C76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Но так уж суждено судьбою,</w:t>
      </w:r>
    </w:p>
    <w:p w:rsidR="00B20869" w:rsidRPr="00C76086" w:rsidRDefault="00B20869" w:rsidP="00C76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Всегда они повсюду вместе.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Сегодня мы покажем небольшую сказку – быль о нашей стране, в которой дружно живут разные народы.</w:t>
      </w:r>
    </w:p>
    <w:p w:rsidR="00B20869" w:rsidRPr="00C76086" w:rsidRDefault="00B20869" w:rsidP="00C76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Звучит народная музыка. Выходит ведущая.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В.: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В некотором царстве, в некотором государстве стоял теремок. Терем – терем – теремок, он ни низок, ни высок. </w:t>
      </w:r>
      <w:r w:rsidR="00C76086" w:rsidRPr="00C76086">
        <w:rPr>
          <w:rFonts w:ascii="Times New Roman" w:hAnsi="Times New Roman" w:cs="Times New Roman"/>
          <w:sz w:val="24"/>
          <w:szCs w:val="24"/>
        </w:rPr>
        <w:t>Шёл</w:t>
      </w:r>
      <w:r w:rsidRPr="00C76086">
        <w:rPr>
          <w:rFonts w:ascii="Times New Roman" w:hAnsi="Times New Roman" w:cs="Times New Roman"/>
          <w:sz w:val="24"/>
          <w:szCs w:val="24"/>
        </w:rPr>
        <w:t xml:space="preserve"> как-то р</w:t>
      </w:r>
      <w:r w:rsidR="00C76086">
        <w:rPr>
          <w:rFonts w:ascii="Times New Roman" w:hAnsi="Times New Roman" w:cs="Times New Roman"/>
          <w:sz w:val="24"/>
          <w:szCs w:val="24"/>
        </w:rPr>
        <w:t>усский человек, увидел тер</w:t>
      </w:r>
      <w:r w:rsidRPr="00C76086">
        <w:rPr>
          <w:rFonts w:ascii="Times New Roman" w:hAnsi="Times New Roman" w:cs="Times New Roman"/>
          <w:sz w:val="24"/>
          <w:szCs w:val="24"/>
        </w:rPr>
        <w:t xml:space="preserve">емок. Постучал в него. Но никто не ответил ему. Тогда решил он остаться в нем жить. А так как держал он путь </w:t>
      </w:r>
      <w:r w:rsidR="00C76086" w:rsidRPr="00C76086">
        <w:rPr>
          <w:rFonts w:ascii="Times New Roman" w:hAnsi="Times New Roman" w:cs="Times New Roman"/>
          <w:sz w:val="24"/>
          <w:szCs w:val="24"/>
        </w:rPr>
        <w:t>издалека</w:t>
      </w:r>
      <w:r w:rsidRPr="00C76086">
        <w:rPr>
          <w:rFonts w:ascii="Times New Roman" w:hAnsi="Times New Roman" w:cs="Times New Roman"/>
          <w:sz w:val="24"/>
          <w:szCs w:val="24"/>
        </w:rPr>
        <w:t xml:space="preserve"> сел русский человек за стол подкрепиться: достал из котомки блины и не спеша стал кушать. И </w:t>
      </w:r>
      <w:r w:rsidR="00C76086" w:rsidRPr="00C76086">
        <w:rPr>
          <w:rFonts w:ascii="Times New Roman" w:hAnsi="Times New Roman" w:cs="Times New Roman"/>
          <w:sz w:val="24"/>
          <w:szCs w:val="24"/>
        </w:rPr>
        <w:t>почувствовал</w:t>
      </w:r>
      <w:r w:rsidRPr="00C76086">
        <w:rPr>
          <w:rFonts w:ascii="Times New Roman" w:hAnsi="Times New Roman" w:cs="Times New Roman"/>
          <w:sz w:val="24"/>
          <w:szCs w:val="24"/>
        </w:rPr>
        <w:t xml:space="preserve"> себя так одиноко, захотел он развеять грусть тоску. Достал любимую балалайку и заиграл песню веселую, плясовую.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(Звучит музыка, учащиеся, представляющие русский народ, исполняют плясовую).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И вдруг за дверью послышался стук.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Р.: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Здоровеньки </w:t>
      </w:r>
      <w:r w:rsidR="00C76086" w:rsidRPr="00C76086">
        <w:rPr>
          <w:rFonts w:ascii="Times New Roman" w:hAnsi="Times New Roman" w:cs="Times New Roman"/>
          <w:sz w:val="24"/>
          <w:szCs w:val="24"/>
        </w:rPr>
        <w:t>буллы</w:t>
      </w:r>
      <w:r w:rsidRPr="00C76086">
        <w:rPr>
          <w:rFonts w:ascii="Times New Roman" w:hAnsi="Times New Roman" w:cs="Times New Roman"/>
          <w:sz w:val="24"/>
          <w:szCs w:val="24"/>
        </w:rPr>
        <w:t>, - раздалось за дверью. Запахло борщом и клецками.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У.: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Я украинка. Отважная как медведь и хитрая как лиса, пусти меня к себе жить.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В.: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И русский со всей широтой души принял гостя, как родного.</w:t>
      </w:r>
    </w:p>
    <w:p w:rsidR="00B20869" w:rsidRPr="00C76086" w:rsidRDefault="00B20869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У.: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Культура украинского народа очень древняя, украинцы сохранили многие свои народные </w:t>
      </w:r>
      <w:r w:rsidR="00C76086" w:rsidRPr="00C76086">
        <w:rPr>
          <w:rFonts w:ascii="Times New Roman" w:hAnsi="Times New Roman" w:cs="Times New Roman"/>
          <w:sz w:val="24"/>
          <w:szCs w:val="24"/>
        </w:rPr>
        <w:t>обычаи</w:t>
      </w:r>
      <w:r w:rsidRPr="00C76086">
        <w:rPr>
          <w:rFonts w:ascii="Times New Roman" w:hAnsi="Times New Roman" w:cs="Times New Roman"/>
          <w:sz w:val="24"/>
          <w:szCs w:val="24"/>
        </w:rPr>
        <w:t>. Одним из таких обычаев является праздник Ивана Купалы, который связан с летним поворотом солнца к зиме.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Р.: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А какие у вас любимые блюда?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У.: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У нас самые любимые блюда это борщ с клецками, драники, вареники и сало. А какие у нас песни поют, да праздники </w:t>
      </w:r>
      <w:r w:rsidR="00C76086" w:rsidRPr="00C76086">
        <w:rPr>
          <w:rFonts w:ascii="Times New Roman" w:hAnsi="Times New Roman" w:cs="Times New Roman"/>
          <w:sz w:val="24"/>
          <w:szCs w:val="24"/>
        </w:rPr>
        <w:t>устраивают</w:t>
      </w:r>
      <w:r w:rsidRPr="00C76086">
        <w:rPr>
          <w:rFonts w:ascii="Times New Roman" w:hAnsi="Times New Roman" w:cs="Times New Roman"/>
          <w:sz w:val="24"/>
          <w:szCs w:val="24"/>
        </w:rPr>
        <w:t xml:space="preserve">. Веселье без предела. Вот послушай. 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lastRenderedPageBreak/>
        <w:t>В.: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И запела украинка народную </w:t>
      </w:r>
      <w:r w:rsidR="00C76086" w:rsidRPr="00C76086">
        <w:rPr>
          <w:rFonts w:ascii="Times New Roman" w:hAnsi="Times New Roman" w:cs="Times New Roman"/>
          <w:sz w:val="24"/>
          <w:szCs w:val="24"/>
        </w:rPr>
        <w:t>плясовую</w:t>
      </w:r>
      <w:r w:rsidRPr="00C76086">
        <w:rPr>
          <w:rFonts w:ascii="Times New Roman" w:hAnsi="Times New Roman" w:cs="Times New Roman"/>
          <w:sz w:val="24"/>
          <w:szCs w:val="24"/>
        </w:rPr>
        <w:t>. И пустились они в пляс. Но тут снова стук в дверь раздался.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Исянмесез! – </w:t>
      </w:r>
      <w:r w:rsidR="00C76086" w:rsidRPr="00C76086">
        <w:rPr>
          <w:rFonts w:ascii="Times New Roman" w:hAnsi="Times New Roman" w:cs="Times New Roman"/>
          <w:sz w:val="24"/>
          <w:szCs w:val="24"/>
        </w:rPr>
        <w:t>раздалось</w:t>
      </w:r>
      <w:r w:rsidRPr="00C76086">
        <w:rPr>
          <w:rFonts w:ascii="Times New Roman" w:hAnsi="Times New Roman" w:cs="Times New Roman"/>
          <w:sz w:val="24"/>
          <w:szCs w:val="24"/>
        </w:rPr>
        <w:t xml:space="preserve"> за </w:t>
      </w:r>
      <w:r w:rsidR="00C76086" w:rsidRPr="00C76086">
        <w:rPr>
          <w:rFonts w:ascii="Times New Roman" w:hAnsi="Times New Roman" w:cs="Times New Roman"/>
          <w:sz w:val="24"/>
          <w:szCs w:val="24"/>
        </w:rPr>
        <w:t>дверью</w:t>
      </w:r>
      <w:r w:rsidRPr="00C76086">
        <w:rPr>
          <w:rFonts w:ascii="Times New Roman" w:hAnsi="Times New Roman" w:cs="Times New Roman"/>
          <w:sz w:val="24"/>
          <w:szCs w:val="24"/>
        </w:rPr>
        <w:t>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Кто ты? – спросили гости за столом?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Т.: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я </w:t>
      </w:r>
      <w:r w:rsidR="00C76086" w:rsidRPr="00C76086">
        <w:rPr>
          <w:rFonts w:ascii="Times New Roman" w:hAnsi="Times New Roman" w:cs="Times New Roman"/>
          <w:sz w:val="24"/>
          <w:szCs w:val="24"/>
        </w:rPr>
        <w:t>татарка</w:t>
      </w:r>
      <w:r w:rsidRPr="00C76086">
        <w:rPr>
          <w:rFonts w:ascii="Times New Roman" w:hAnsi="Times New Roman" w:cs="Times New Roman"/>
          <w:sz w:val="24"/>
          <w:szCs w:val="24"/>
        </w:rPr>
        <w:t xml:space="preserve">, смелая как барс, готовлю чак-чак, играю на музыкальных инструментах курай и гармони. Возьмите меня к себе и не будете скучать никогда. 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(Усадили хозяева </w:t>
      </w:r>
      <w:r w:rsidR="00C76086" w:rsidRPr="00C76086">
        <w:rPr>
          <w:rFonts w:ascii="Times New Roman" w:hAnsi="Times New Roman" w:cs="Times New Roman"/>
          <w:sz w:val="24"/>
          <w:szCs w:val="24"/>
        </w:rPr>
        <w:t>гостью</w:t>
      </w:r>
      <w:r w:rsidRPr="00C76086">
        <w:rPr>
          <w:rFonts w:ascii="Times New Roman" w:hAnsi="Times New Roman" w:cs="Times New Roman"/>
          <w:sz w:val="24"/>
          <w:szCs w:val="24"/>
        </w:rPr>
        <w:t xml:space="preserve"> дорогую за стол, стали угощать да </w:t>
      </w:r>
      <w:r w:rsidR="00C76086" w:rsidRPr="00C76086">
        <w:rPr>
          <w:rFonts w:ascii="Times New Roman" w:hAnsi="Times New Roman" w:cs="Times New Roman"/>
          <w:sz w:val="24"/>
          <w:szCs w:val="24"/>
        </w:rPr>
        <w:t>расспрашивать</w:t>
      </w:r>
      <w:r w:rsidRPr="00C76086">
        <w:rPr>
          <w:rFonts w:ascii="Times New Roman" w:hAnsi="Times New Roman" w:cs="Times New Roman"/>
          <w:sz w:val="24"/>
          <w:szCs w:val="24"/>
        </w:rPr>
        <w:t>).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Т.: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Я расскажу вам много интересного о нашем народе и его традициях. Веселый праздник Сабантуй возник в глубине веков и дошел до наших дней. Праздник дает каждому человеку возможность </w:t>
      </w:r>
      <w:r w:rsidR="00C76086" w:rsidRPr="00C76086">
        <w:rPr>
          <w:rFonts w:ascii="Times New Roman" w:hAnsi="Times New Roman" w:cs="Times New Roman"/>
          <w:sz w:val="24"/>
          <w:szCs w:val="24"/>
        </w:rPr>
        <w:t>повеселиться</w:t>
      </w:r>
      <w:r w:rsidRPr="00C76086">
        <w:rPr>
          <w:rFonts w:ascii="Times New Roman" w:hAnsi="Times New Roman" w:cs="Times New Roman"/>
          <w:sz w:val="24"/>
          <w:szCs w:val="24"/>
        </w:rPr>
        <w:t xml:space="preserve">, </w:t>
      </w:r>
      <w:r w:rsidR="00C76086" w:rsidRPr="00C76086">
        <w:rPr>
          <w:rFonts w:ascii="Times New Roman" w:hAnsi="Times New Roman" w:cs="Times New Roman"/>
          <w:sz w:val="24"/>
          <w:szCs w:val="24"/>
        </w:rPr>
        <w:t>поучаствовать</w:t>
      </w:r>
      <w:r w:rsidRPr="00C76086">
        <w:rPr>
          <w:rFonts w:ascii="Times New Roman" w:hAnsi="Times New Roman" w:cs="Times New Roman"/>
          <w:sz w:val="24"/>
          <w:szCs w:val="24"/>
        </w:rPr>
        <w:t xml:space="preserve"> в играх и состязаниях или просто посмотреть.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Р.: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А какие блюда готовят у вас?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Т.: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Татарские блюда богаты и разнообразны. Особенно популярны блюда из </w:t>
      </w:r>
      <w:r w:rsidR="00C76086" w:rsidRPr="00C76086">
        <w:rPr>
          <w:rFonts w:ascii="Times New Roman" w:hAnsi="Times New Roman" w:cs="Times New Roman"/>
          <w:sz w:val="24"/>
          <w:szCs w:val="24"/>
        </w:rPr>
        <w:t>теста</w:t>
      </w:r>
      <w:r w:rsidRPr="00C76086">
        <w:rPr>
          <w:rFonts w:ascii="Times New Roman" w:hAnsi="Times New Roman" w:cs="Times New Roman"/>
          <w:sz w:val="24"/>
          <w:szCs w:val="24"/>
        </w:rPr>
        <w:t xml:space="preserve"> и мяса, сладкие изделия из теста – эчпочмак (треугольник из теста с мясом, картофелем и луком), </w:t>
      </w:r>
      <w:r w:rsidR="00C76086">
        <w:rPr>
          <w:rFonts w:ascii="Times New Roman" w:hAnsi="Times New Roman" w:cs="Times New Roman"/>
          <w:sz w:val="24"/>
          <w:szCs w:val="24"/>
        </w:rPr>
        <w:t>бе</w:t>
      </w:r>
      <w:r w:rsidR="00C76086" w:rsidRPr="00C76086">
        <w:rPr>
          <w:rFonts w:ascii="Times New Roman" w:hAnsi="Times New Roman" w:cs="Times New Roman"/>
          <w:sz w:val="24"/>
          <w:szCs w:val="24"/>
        </w:rPr>
        <w:t>лишь</w:t>
      </w:r>
      <w:r w:rsidRPr="00C76086">
        <w:rPr>
          <w:rFonts w:ascii="Times New Roman" w:hAnsi="Times New Roman" w:cs="Times New Roman"/>
          <w:sz w:val="24"/>
          <w:szCs w:val="24"/>
        </w:rPr>
        <w:t xml:space="preserve"> – большой пирог с мясом и картошкой. К чаю всегда подают из теста. Сладкая визитная карточка Татарстана – чак-чак – слепленные сладкой патокой из меда мелкие шарики.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В.: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Угостила она своих друзей лакомствами. И стали они вместе жить – поживать. Но тут снова стук в дверь раздался.</w:t>
      </w:r>
    </w:p>
    <w:p w:rsidR="006619C5" w:rsidRPr="00C76086" w:rsidRDefault="006619C5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Кто там? – спрашивают хозяева?</w:t>
      </w:r>
    </w:p>
    <w:p w:rsidR="006619C5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Хаумыгыз! – раздалось за дверью.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Б.:</w:t>
      </w:r>
      <w:r w:rsidRPr="00C76086">
        <w:rPr>
          <w:rFonts w:ascii="Times New Roman" w:hAnsi="Times New Roman" w:cs="Times New Roman"/>
          <w:sz w:val="24"/>
          <w:szCs w:val="24"/>
        </w:rPr>
        <w:t xml:space="preserve"> Я башкирка, смелая как лев, хитрая как лань. Пустите меня к себе жить.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Усадили гостью за стол, стали потчевать разными угощениями, да </w:t>
      </w:r>
      <w:r w:rsidR="00314B99" w:rsidRPr="00C76086">
        <w:rPr>
          <w:rFonts w:ascii="Times New Roman" w:hAnsi="Times New Roman" w:cs="Times New Roman"/>
          <w:sz w:val="24"/>
          <w:szCs w:val="24"/>
        </w:rPr>
        <w:t>расспрашивать</w:t>
      </w:r>
      <w:r w:rsidRPr="00C76086">
        <w:rPr>
          <w:rFonts w:ascii="Times New Roman" w:hAnsi="Times New Roman" w:cs="Times New Roman"/>
          <w:sz w:val="24"/>
          <w:szCs w:val="24"/>
        </w:rPr>
        <w:t xml:space="preserve">, откуда она да что </w:t>
      </w:r>
      <w:r w:rsidR="00C76086" w:rsidRPr="00C76086">
        <w:rPr>
          <w:rFonts w:ascii="Times New Roman" w:hAnsi="Times New Roman" w:cs="Times New Roman"/>
          <w:sz w:val="24"/>
          <w:szCs w:val="24"/>
        </w:rPr>
        <w:t>интересного</w:t>
      </w:r>
      <w:r w:rsidRPr="00C76086">
        <w:rPr>
          <w:rFonts w:ascii="Times New Roman" w:hAnsi="Times New Roman" w:cs="Times New Roman"/>
          <w:sz w:val="24"/>
          <w:szCs w:val="24"/>
        </w:rPr>
        <w:t xml:space="preserve"> в мире делается.</w:t>
      </w:r>
    </w:p>
    <w:p w:rsidR="00314B99" w:rsidRPr="00314B99" w:rsidRDefault="00747A8E" w:rsidP="00314B99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 xml:space="preserve">Б.: </w:t>
      </w:r>
      <w:r w:rsidR="00314B99" w:rsidRPr="00314B99">
        <w:rPr>
          <w:rFonts w:ascii="Times New Roman" w:hAnsi="Times New Roman" w:cs="Times New Roman"/>
          <w:sz w:val="24"/>
          <w:szCs w:val="24"/>
        </w:rPr>
        <w:t>Башкирские блюда отличаются малым количеством классических пряностей: используются только черный и красный перец. Особенностью башкирских блюд является и обилие мяса во всех горячих блюдах и закусках. Любовь башкир к конской колбасе «казы» и конскому салу заслуживает отдельного внимания: башкиры любят есть конину с толстыми кусками сала, запивая его бульоном с кислым ҡоротом (кисломолочный продукт), нейтрализующим посл</w:t>
      </w:r>
      <w:r w:rsidR="00314B99">
        <w:rPr>
          <w:rFonts w:ascii="Times New Roman" w:hAnsi="Times New Roman" w:cs="Times New Roman"/>
          <w:sz w:val="24"/>
          <w:szCs w:val="24"/>
        </w:rPr>
        <w:t>едствия такого количества жира. Т</w:t>
      </w:r>
      <w:r w:rsidR="00314B99" w:rsidRPr="00314B99">
        <w:rPr>
          <w:rFonts w:ascii="Times New Roman" w:hAnsi="Times New Roman" w:cs="Times New Roman"/>
          <w:sz w:val="24"/>
          <w:szCs w:val="24"/>
        </w:rPr>
        <w:t xml:space="preserve">радиционное башкирское блюдо </w:t>
      </w:r>
      <w:r w:rsidR="00314B99" w:rsidRPr="00314B99">
        <w:rPr>
          <w:rFonts w:ascii="Times New Roman" w:hAnsi="Times New Roman" w:cs="Times New Roman"/>
          <w:sz w:val="24"/>
          <w:szCs w:val="24"/>
        </w:rPr>
        <w:t>бешбармак</w:t>
      </w:r>
      <w:r w:rsidR="00314B99" w:rsidRPr="00314B99">
        <w:rPr>
          <w:rFonts w:ascii="Times New Roman" w:hAnsi="Times New Roman" w:cs="Times New Roman"/>
          <w:sz w:val="24"/>
          <w:szCs w:val="24"/>
        </w:rPr>
        <w:t xml:space="preserve"> готовится из отварного мяса и салмы (разновидности крупно нарезанной лапши), обильно посыпается зеленью с луком и сдабривается курутом. Это другая заметная особенность башкирской кухни: к блюдам часто подаются молочные продукты — редкое застолье обходится без курута или сметаны. Большинство башкирских блюд отличаются простотой приготовления и питательностью.</w:t>
      </w:r>
    </w:p>
    <w:p w:rsidR="00747A8E" w:rsidRPr="00C76086" w:rsidRDefault="00747A8E" w:rsidP="00314B99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В гостеприимный теремок стало много еще гостей заходить. Все они были в разных национальных костюмах, говорили на разных языках, но жили долго и счастливо.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Тут и сказки конец, а кто слушал молодец.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60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76086">
        <w:rPr>
          <w:rFonts w:ascii="Times New Roman" w:hAnsi="Times New Roman" w:cs="Times New Roman"/>
          <w:sz w:val="24"/>
          <w:szCs w:val="24"/>
        </w:rPr>
        <w:t xml:space="preserve"> теперь ребята небольшая познавательная викторина по просторам нашей стираны. Разделитесь пожалуйста на три группы.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lastRenderedPageBreak/>
        <w:t>1 тур. «Отгадай загадку».</w:t>
      </w:r>
      <w:r w:rsidRPr="00C76086">
        <w:rPr>
          <w:rFonts w:ascii="Times New Roman" w:hAnsi="Times New Roman" w:cs="Times New Roman"/>
          <w:sz w:val="24"/>
          <w:szCs w:val="24"/>
        </w:rPr>
        <w:t xml:space="preserve"> Отгадайте загадки разных народов и найдите отгадки на рисунках на доске. На обратной стороне рисунка прочитайте, какому народу принадлежит загадка.</w:t>
      </w:r>
    </w:p>
    <w:p w:rsidR="00C76086" w:rsidRDefault="00C76086" w:rsidP="00C7608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76086" w:rsidSect="00ED62D0">
          <w:pgSz w:w="11906" w:h="16838"/>
          <w:pgMar w:top="851" w:right="1080" w:bottom="426" w:left="1080" w:header="708" w:footer="708" w:gutter="0"/>
          <w:cols w:space="708"/>
          <w:docGrid w:linePitch="360"/>
        </w:sectPr>
      </w:pPr>
    </w:p>
    <w:p w:rsidR="00747A8E" w:rsidRPr="00C76086" w:rsidRDefault="00747A8E" w:rsidP="00C76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lastRenderedPageBreak/>
        <w:t>Мордовская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С неба сыплется пшено – 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Ни курица не клюет,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Ни человек не жует.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Солнце увидит – уберет. (Снег)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Татарская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Старик </w:t>
      </w:r>
      <w:r w:rsidR="00C76086" w:rsidRPr="00C76086">
        <w:rPr>
          <w:rFonts w:ascii="Times New Roman" w:hAnsi="Times New Roman" w:cs="Times New Roman"/>
          <w:sz w:val="24"/>
          <w:szCs w:val="24"/>
        </w:rPr>
        <w:t>- ш</w:t>
      </w:r>
      <w:r w:rsidRPr="00C76086">
        <w:rPr>
          <w:rFonts w:ascii="Times New Roman" w:hAnsi="Times New Roman" w:cs="Times New Roman"/>
          <w:sz w:val="24"/>
          <w:szCs w:val="24"/>
        </w:rPr>
        <w:t>утник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На улице стоять не велит,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За нос домой тянет. (</w:t>
      </w:r>
      <w:r w:rsidR="00C76086" w:rsidRPr="00C76086">
        <w:rPr>
          <w:rFonts w:ascii="Times New Roman" w:hAnsi="Times New Roman" w:cs="Times New Roman"/>
          <w:sz w:val="24"/>
          <w:szCs w:val="24"/>
        </w:rPr>
        <w:t>М</w:t>
      </w:r>
      <w:r w:rsidRPr="00C76086">
        <w:rPr>
          <w:rFonts w:ascii="Times New Roman" w:hAnsi="Times New Roman" w:cs="Times New Roman"/>
          <w:sz w:val="24"/>
          <w:szCs w:val="24"/>
        </w:rPr>
        <w:t>ороз)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lastRenderedPageBreak/>
        <w:t>Якутская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Кто в году четыре раза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Переодевается? (Земля)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Русская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Угли пылают – 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Совком не достать,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Ночью их видно,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А днем не видать. (Звезды).</w:t>
      </w:r>
    </w:p>
    <w:p w:rsid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  <w:sectPr w:rsidR="00C76086" w:rsidSect="00C7608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lastRenderedPageBreak/>
        <w:t>2 тур. «Поиграй-ка».</w:t>
      </w:r>
      <w:r w:rsidRPr="00C76086">
        <w:rPr>
          <w:rFonts w:ascii="Times New Roman" w:hAnsi="Times New Roman" w:cs="Times New Roman"/>
          <w:sz w:val="24"/>
          <w:szCs w:val="24"/>
        </w:rPr>
        <w:t xml:space="preserve"> Играют две команды мальчиков. Мальчики становятся цепочкой, зацепившись друг за друга локтями, и каждая команда старается перетянуть другую.</w:t>
      </w:r>
    </w:p>
    <w:p w:rsidR="00747A8E" w:rsidRPr="00C76086" w:rsidRDefault="00747A8E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3 тур. «</w:t>
      </w:r>
      <w:r w:rsidR="00C76086" w:rsidRPr="00C76086">
        <w:rPr>
          <w:rFonts w:ascii="Times New Roman" w:hAnsi="Times New Roman" w:cs="Times New Roman"/>
          <w:b/>
          <w:sz w:val="24"/>
          <w:szCs w:val="24"/>
        </w:rPr>
        <w:t>Собери пословицу</w:t>
      </w:r>
      <w:r w:rsidRPr="00C76086">
        <w:rPr>
          <w:rFonts w:ascii="Times New Roman" w:hAnsi="Times New Roman" w:cs="Times New Roman"/>
          <w:b/>
          <w:sz w:val="24"/>
          <w:szCs w:val="24"/>
        </w:rPr>
        <w:t>».</w:t>
      </w:r>
      <w:r w:rsidRPr="00C76086">
        <w:rPr>
          <w:rFonts w:ascii="Times New Roman" w:hAnsi="Times New Roman" w:cs="Times New Roman"/>
          <w:sz w:val="24"/>
          <w:szCs w:val="24"/>
        </w:rPr>
        <w:t xml:space="preserve"> </w:t>
      </w:r>
      <w:r w:rsidR="00C76086" w:rsidRPr="00C76086">
        <w:rPr>
          <w:rFonts w:ascii="Times New Roman" w:hAnsi="Times New Roman" w:cs="Times New Roman"/>
          <w:sz w:val="24"/>
          <w:szCs w:val="24"/>
        </w:rPr>
        <w:t>Группам предлагается составить рассыпавшиеся пословицы.</w:t>
      </w:r>
    </w:p>
    <w:p w:rsidR="00C76086" w:rsidRPr="00C76086" w:rsidRDefault="00C76086" w:rsidP="00C76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Смелость – половина счастья. (Башкирская)</w:t>
      </w:r>
    </w:p>
    <w:p w:rsidR="00C76086" w:rsidRPr="00C76086" w:rsidRDefault="00C76086" w:rsidP="00C76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Больше всего устаешь от безделья. (Карельская)</w:t>
      </w:r>
    </w:p>
    <w:p w:rsidR="00C76086" w:rsidRPr="00C76086" w:rsidRDefault="00C76086" w:rsidP="00C76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Умному весь мир родина. (Чеченская)</w:t>
      </w:r>
    </w:p>
    <w:p w:rsidR="00C76086" w:rsidRPr="00C76086" w:rsidRDefault="00C76086" w:rsidP="00C76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 xml:space="preserve">Делай </w:t>
      </w:r>
      <w:r>
        <w:rPr>
          <w:rFonts w:ascii="Times New Roman" w:hAnsi="Times New Roman" w:cs="Times New Roman"/>
          <w:sz w:val="24"/>
          <w:szCs w:val="24"/>
        </w:rPr>
        <w:t>для другого, учись для себя. (</w:t>
      </w:r>
      <w:r w:rsidRPr="00C76086">
        <w:rPr>
          <w:rFonts w:ascii="Times New Roman" w:hAnsi="Times New Roman" w:cs="Times New Roman"/>
          <w:sz w:val="24"/>
          <w:szCs w:val="24"/>
        </w:rPr>
        <w:t>Абхазская)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Итоги игры. Все кто живет в Москве, Иркутске, Воронеже, Казани и в других городах нашей страны, говоря о своем месте жительства, начнут всегда одинаково – назовут страну, в которой живут.</w:t>
      </w:r>
    </w:p>
    <w:p w:rsidR="00C76086" w:rsidRPr="00C76086" w:rsidRDefault="00C76086" w:rsidP="00C76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Как называется наша страна, в которой мы живем?</w:t>
      </w:r>
    </w:p>
    <w:p w:rsidR="00C76086" w:rsidRPr="00C76086" w:rsidRDefault="00C76086" w:rsidP="00C76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В каком государстве мы живем?</w:t>
      </w:r>
    </w:p>
    <w:p w:rsidR="00C76086" w:rsidRPr="00C76086" w:rsidRDefault="00C76086" w:rsidP="00C76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Какой город является столицей нашего государства?</w:t>
      </w:r>
    </w:p>
    <w:p w:rsidR="00C76086" w:rsidRPr="00C76086" w:rsidRDefault="00C76086" w:rsidP="00C76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Что является государственными символами нашего государства?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86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На свете живут разноцветные дети,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Живут на одной разноцветной планете.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И эта планета на все времена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У всех разноцветных всего лишь одна!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Давайте, ребята, назло непогодам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Обнимем планету своим хороводом!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Ра</w:t>
      </w:r>
      <w:r w:rsidR="009C02BC">
        <w:rPr>
          <w:rFonts w:ascii="Times New Roman" w:hAnsi="Times New Roman" w:cs="Times New Roman"/>
          <w:sz w:val="24"/>
          <w:szCs w:val="24"/>
        </w:rPr>
        <w:t>з</w:t>
      </w:r>
      <w:r w:rsidRPr="00C76086">
        <w:rPr>
          <w:rFonts w:ascii="Times New Roman" w:hAnsi="Times New Roman" w:cs="Times New Roman"/>
          <w:sz w:val="24"/>
          <w:szCs w:val="24"/>
        </w:rPr>
        <w:t>веем над нею и тучи, и дым,</w:t>
      </w:r>
    </w:p>
    <w:p w:rsidR="00C76086" w:rsidRPr="00C76086" w:rsidRDefault="00C76086" w:rsidP="00C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76086">
        <w:rPr>
          <w:rFonts w:ascii="Times New Roman" w:hAnsi="Times New Roman" w:cs="Times New Roman"/>
          <w:sz w:val="24"/>
          <w:szCs w:val="24"/>
        </w:rPr>
        <w:t>В обиду ее никому не дадим!</w:t>
      </w:r>
      <w:bookmarkStart w:id="0" w:name="_GoBack"/>
      <w:bookmarkEnd w:id="0"/>
    </w:p>
    <w:sectPr w:rsidR="00C76086" w:rsidRPr="00C76086" w:rsidSect="00C7608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66D4"/>
    <w:multiLevelType w:val="hybridMultilevel"/>
    <w:tmpl w:val="3A7C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182"/>
    <w:multiLevelType w:val="hybridMultilevel"/>
    <w:tmpl w:val="41804422"/>
    <w:lvl w:ilvl="0" w:tplc="3A702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7E2C"/>
    <w:multiLevelType w:val="hybridMultilevel"/>
    <w:tmpl w:val="4F5A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B"/>
    <w:rsid w:val="00314B99"/>
    <w:rsid w:val="006619C5"/>
    <w:rsid w:val="00672621"/>
    <w:rsid w:val="00747A8E"/>
    <w:rsid w:val="00993AEB"/>
    <w:rsid w:val="009C02BC"/>
    <w:rsid w:val="00AF164C"/>
    <w:rsid w:val="00B20869"/>
    <w:rsid w:val="00C76086"/>
    <w:rsid w:val="00D15F16"/>
    <w:rsid w:val="00E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C36F-C9F1-42AC-96F9-4101E4F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2FC8-9FA4-4B96-AD66-A38E5207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2014-10-13T20:21:00Z</dcterms:created>
  <dcterms:modified xsi:type="dcterms:W3CDTF">2014-10-14T04:56:00Z</dcterms:modified>
</cp:coreProperties>
</file>